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Снегурочка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Метель над городом поёт
          <w:br/>
           О том, что Новый год идёт,
          <w:br/>
           А снег кружится в переулочках,
          <w:br/>
           А снег ложится у ворот,
          <w:br/>
           А снег идёт, а снег идёт,
          <w:br/>
           И каждый ждёт свою Снегурочку
          <w:br/>
           В заветный час под Новый год.
          <w:br/>
          <w:br/>
          А ночь морозная светла,
          <w:br/>
           А вся земля белым-бела.
          <w:br/>
           Своей Снегурочке метелица
          <w:br/>
           На шубке кружева сплела.
          <w:br/>
           А ночь светла, а ночь светла,
          <w:br/>
           Наверно, ты, моя волшебница,
          <w:br/>
           Из сказки в эту ночь пришла.
          <w:br/>
          <w:br/>
          Опять метель поёт в полях,
          <w:br/>
           И снова вся земля в снегах.
          <w:br/>
           Идут года, и нити снежные
          <w:br/>
           Уже не тают на висках.
          <w:br/>
           Идут года, идут года,
          <w:br/>
           А ты Снегурочкою прежнею
          <w:br/>
           Со мной осталась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2022-04-22T10:16:04+03:00</dcterms:created>
  <dcterms:modified xsi:type="dcterms:W3CDTF">2022-04-22T10:16:04+03:00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