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Снежная дева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пришла из дикой дали —
          <w:br/>
          Ночная дочь иных времен.
          <w:br/>
          Ее родные не встречали,
          <w:br/>
          Не просиял ей небосклон.
          <w:br/>
          Но сфинкса с выщербленным ликом
          <w:br/>
          Над исполинскою Невой
          <w:br/>
          Она встречала с легким вскриком
          <w:br/>
          Под бурей ночи снеговой.
          <w:br/>
          Бывало, вьюга ей осыпет
          <w:br/>
          Звездами плечи, грудь и стан, —
          <w:br/>
          Всё снится ей родной Египет
          <w:br/>
          Сквозь тусклый северный туман.
          <w:br/>
          И город мой железно-серый,
          <w:br/>
          Где ветер, дождь, и зыбь, и мгла,
          <w:br/>
          С какой-то непонятной верой
          <w:br/>
          Она, как царство, приняла.
          <w:br/>
          Ей стали нравиться громады,
          <w:br/>
          Уснувшие в ночной глуши,
          <w:br/>
          И в окнах тихие лампады
          <w:br/>
          Слились с мечтой ее души.
          <w:br/>
          Она узнала зыбь и дымы,
          <w:br/>
          Огни, и мраки, и дома —
          <w:br/>
          Весь город мой непостижимый —
          <w:br/>
          Непостижимая сама.
          <w:br/>
          Она дарит мне перстень вьюги
          <w:br/>
          За то, что плащ мой полон звезд,
          <w:br/>
          За то, что я в стальной кольчуге,
          <w:br/>
          И на кольчуге — строгий крест.
          <w:br/>
          Она глядит мне прямо в очи,
          <w:br/>
          Хваля неробкого врага.
          <w:br/>
          С полей ее холодной ночи
          <w:br/>
          В мой дух врываются снега.
          <w:br/>
          Но сердце Снежной Девы немо
          <w:br/>
          И никогда не примет меч,
          <w:br/>
          Чтобы ремень стального шлема
          <w:br/>
          Рукою страстною рассечь.
          <w:br/>
          И я, как вождь враждебной рати,
          <w:br/>
          Всегда закованный в броню,
          <w:br/>
          Мечту торжественных объятий
          <w:br/>
          В священном трепете храню.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2022-03-19T13:57:29+03:00</dcterms:created>
  <dcterms:modified xsi:type="dcterms:W3CDTF">2022-03-19T13:57:29+03:00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