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Снова, с тайной благодарностью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устоит перед дыханьем
          <w:br/>
          И первой встречею весны!
          <w:br/>
          Ф. Тютчев
          <w:br/>
          <w:br/>
          Снова, с тайной благодарностью,
          <w:br/>
          Глубоко дышу коварностью
          <w:br/>
          В сердце льющейся весны,
          <w:br/>
          Счастье тихое предчувствую,
          <w:br/>
          И живой душой сопутствую
          <w:br/>
          Птицам в далях вышины.
          <w:br/>
          Снова будут сны и радости!
          <w:br/>
          Разольются в поле сладости
          <w:br/>
          Красных кашек, свежих трав.
          <w:br/>
          Слух занежу в вешней прелести,
          <w:br/>
          В шуме мошек, в легком шелесте
          <w:br/>
          Вновь проснувшихся дубрав.
          <w:br/>
          Снова ночи обнаженные
          <w:br/>
          Заглядятся в воды сонные,
          <w:br/>
          Чтоб зардеться на заре.
          <w:br/>
          Тучка тонкая привесится
          <w:br/>
          К золотому рогу месяца,
          <w:br/>
          Будет таять в серебре.
          <w:br/>
          Эти веянья и таянья,
          <w:br/>
          Эти млеянья и чаянья,
          <w:br/>
          Этот милый майский шум, —
          <w:br/>
          Увлекая к беспредельности,
          <w:br/>
          Возвращают тайну цельности
          <w:br/>
          Снов и мира, слов и дум…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2022-03-21T06:10:05+03:00</dcterms:created>
  <dcterms:modified xsi:type="dcterms:W3CDTF">2022-03-21T06:10:05+03:00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