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на профиль гляжу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на профиль гляжу я твой крутолобый
          <w:br/>
           И печально дивлюсь странно-близким чертам твоим.
          <w:br/>
           Свершилося то, чего не быть не могло бы:
          <w:br/>
           На пути на одном нам не было места двоим.
          <w:br/>
          <w:br/>
          О, этих пальцев тупых и коротких сила,
          <w:br/>
           И под бровью прямой этот дико-недвижный глаз!
          <w:br/>
           Раскаяния, — скажи, — слеза оросила,
          <w:br/>
           Оросила ль его, затуманила ли хоть раз?
          <w:br/>
          <w:br/>
          Не оттого ли вражда была в нас взаимной
          <w:br/>
           И страстнее любви и правдивей любви стократ,
          <w:br/>
           Что мы двойника друг в друге нашли? Скажи мне,
          <w:br/>
           Не себя ли казня, казнила тебя я, мой брат?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2022-04-22T15:29:20+03:00</dcterms:created>
  <dcterms:modified xsi:type="dcterms:W3CDTF">2022-04-22T15:29:20+03:00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