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сумрак леса зелен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сумрак леса зелен,
          <w:br/>
          Солнце жгуче, ветер чист;
          <w:br/>
          В яме, вдоль ее расселин,
          <w:br/>
          Тянут травы тонкий лист.
          <w:br/>
          Сквозь хвою недвижных елей
          <w:br/>
          Полдень реет, как туман.
          <w:br/>
          Вот он, царь земных веселий,
          <w:br/>
          Древний бог, великий Пан!
          <w:br/>
          Здравствуй, старый, мы знакомы,
          <w:br/>
          Много раз я чтил тебя.
          <w:br/>
          Вновь пришел, мечтой влекомый,
          <w:br/>
          Веря, радуясь, любя.
          <w:br/>
          Я ль не славил, в вещей песне,
          <w:br/>
          Запах листьев, ширь полян, —
          <w:br/>
          Жажду петь еще чудесней:
          <w:br/>
          Милый Пан! я счастьем пьян.
          <w:br/>
          Старый, мудрый, стародавний,
          <w:br/>
          Ты поймешь ли в этот день,
          <w:br/>
          Что восторг любви — державной,
          <w:br/>
          Чем высоких сосен тень?
          <w:br/>
          Что лишь в час, когда ликуем
          <w:br/>
          Мы от новых страстных ран,
          <w:br/>
          Сладко метить поцелуем
          <w:br/>
          Шерсть твою, Великий Пан!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2022-03-20T04:55:01+03:00</dcterms:created>
  <dcterms:modified xsi:type="dcterms:W3CDTF">2022-03-20T04:55:01+03:00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