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янтарны и 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янтарны и алы
          <w:br/>
           Плывут облака,
          <w:br/>
           Снова сижу я усталый,
          <w:br/>
           И в сердце — тоска.
          <w:br/>
          <w:br/>
          Медленно гасит просторы
          <w:br/>
           Весенняя ночь.
          <w:br/>
           Тихо колышутся шторы —
          <w:br/>
           И сердцу не в мочь!
          <w:br/>
          <w:br/>
          В городе пусто, уснувшем
          <w:br/>
           Под светлой луной.
          <w:br/>
           Тайная боль о минувшем,
          <w:br/>
           Ты снова со мной.
          <w:br/>
          <w:br/>
          Милого голоса звуки
          <w:br/>
           Мерещатся мне…
          <w:br/>
           Тщетно ломаю я руки
          <w:br/>
           В высоком окне.
          <w:br/>
          <w:br/>
          Тщетно — никто не услышит,
          <w:br/>
           И грезить смешно.
          <w:br/>
           Сумрак серебряный дышит
          <w:br/>
           Прохладой в окно.
          <w:br/>
          <w:br/>
          Медленно, медленно тая,
          <w:br/>
           Скользят облака…
          <w:br/>
           Счастья пора золотая, —
          <w:br/>
           Увы, далека!..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2022-04-25T20:27:09+03:00</dcterms:created>
  <dcterms:modified xsi:type="dcterms:W3CDTF">2022-04-25T20:27:09+03:00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