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Закрыв глаза, я вижу сон,
          <w:br/>
          Там все не так, там все другое,
          <w:br/>
          Иным исполнен небосклон,
          <w:br/>
          Иное, глубже дно морское.
          <w:br/>
          <w:br/>
          Я прохожу по тем местам,
          <w:br/>
          Где никогда я не бываю,
          <w:br/>
          Но сонно помню — был уж там,
          <w:br/>
          Иду по туче прямо к краю.
          <w:br/>
          <w:br/>
          Рожденье молний вижу я,
          <w:br/>
          Преображенье молний в звуки,
          <w:br/>
          И вновь любимая моя
          <w:br/>
          Ко мне протягивает руки.
          <w:br/>
          <w:br/>
          Я понимаю, почему
          <w:br/>
          В ее глазах такая мука,
          <w:br/>
          Мне видно, только одному,
          <w:br/>
          Что значит самый всклик — разлука.
          <w:br/>
          <w:br/>
          В желанном платье, что на ней,
          <w:br/>
          В одной, едва заметной, складке
          <w:br/>
          Вся тайна мира, сказка дней,
          <w:br/>
          Невыразимые загадки.
          <w:br/>
          <w:br/>
          Я в ярком свете подхожу,
          <w:br/>
          Сейчас исчезнет вся забота.
          <w:br/>
          Но бесконечную межу
          <w:br/>
          Передо мной раскинул кто-то.
          <w:br/>
          <w:br/>
          Желанной нет. Безбрежность нив.
          <w:br/>
          Лишь василек один, мерцая,
          <w:br/>
          Поет чрез золотой разлив
          <w:br/>
          Там, где была моя родная.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2021-11-11T02:35:45+03:00</dcterms:created>
  <dcterms:modified xsi:type="dcterms:W3CDTF">2021-11-11T02:35:45+03:00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