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"Сны безотчетны, ярки краски..."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безотчетны, ярки краски,
          <w:br/>
          Я не жалею бледных звезд.
          <w:br/>
          Смотри, как солнечные ласки
          <w:br/>
          В лазури нежат строгий крест.
          <w:br/>
          <w:br/>
          Так-этим ласкам близ заката
          <w:br/>
          Он отдается, как и мы,
          <w:br/>
          Затем, что Солнцу нет возврата
          <w:br/>
          Из надвигающейся тьмы.
          <w:br/>
          <w:br/>
          Оно зайдет, и, замирая,
          <w:br/>
          Утихнем мы, погаснет крест, -
          <w:br/>
          И вновь очнемся, отступая
          <w:br/>
          В спокойный холод бледных звезд.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2021-11-10T15:30:52+03:00</dcterms:created>
  <dcterms:modified xsi:type="dcterms:W3CDTF">2021-11-10T15:30:52+03:00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