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съезда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Ростепель.
          <w:br/>
           Телеге нет проезда…
          <w:br/>
           Но, меся лаптями снег и грязь,
          <w:br/>
           В кожухе, под вешним солнцем теплым
          <w:br/>
           Он идет, в деревню торопясь.
          <w:br/>
          <w:br/>
          Он идет из города,
          <w:br/>
           Со съезда —
          <w:br/>
           Сельским миром выбранный ходок.
          <w:br/>
           Много дельного он там услышал
          <w:br/>
           И теперь спешит вернуться в срок.
          <w:br/>
          <w:br/>
          Убеждали:
          <w:br/>
           — Через дней десяток,
          <w:br/>
           Грязь подсохнет —
          <w:br/>
           Соберешься в путь.
          <w:br/>
           Лошадьми тебя домой доставим,
          <w:br/>
           Ты еще с недельку здесь побудь!
          <w:br/>
          <w:br/>
          Но ходок не хочет ждать нисколько.
          <w:br/>
           Много дельного узнал он тут,
          <w:br/>
           Должен он с друзьями поделиться.
          <w:br/>
           Невтерпеж! Односельчане ждут.
          <w:br/>
          <w:br/>
          Словно лишь вчера ему Калинин
          <w:br/>
           Говорил:
          <w:br/>
           — Есть тракторы для вас.
          <w:br/>
           Время перейти на многополье,
          <w:br/>
           Время взяться всем за труд сейчас!
          <w:br/>
          <w:br/>
          И ходок спешит по бездорожью.
          <w:br/>
           Он вспотел.
          <w:br/>
           Взбираться тяжело.
          <w:br/>
           Близок вечер.
          <w:br/>
           Вот и холм знакомый.
          <w:br/>
           Скоро он придет в свое село.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2022-04-24T03:13:14+03:00</dcterms:created>
  <dcterms:modified xsi:type="dcterms:W3CDTF">2022-04-24T03:13:14+03:00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