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Собаке Качалова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Дай, Джим, на счастье лапу мне,
          <w:br/>
          Такую лапу не видал я сроду.
          <w:br/>
          Давай с тобой полаем при луне
          <w:br/>
          На тихую, бесшумную погоду.
          <w:br/>
          Дай, Джим, на счастье лапу мне.
          <w:br/>
          <w:br/>
          Пожалуйста, голубчик, не лижись.
          <w:br/>
          Пойми со мной хоть самое простое.
          <w:br/>
          Ведь ты не знаешь, что такое жизнь,
          <w:br/>
          Не знаешь ты, что жить на свете стоит.
          <w:br/>
          <w:br/>
          Хозяин твой и мил и знаменит,
          <w:br/>
          И у него гостей бывает в доме много,
          <w:br/>
          И каждый, улыбаясь, норовит
          <w:br/>
          Тебя по шерсти бархатной потрогать.
          <w:br/>
          <w:br/>
          Ты по-собачьи дьявольски красив,
          <w:br/>
          С такою милою доверчивой приятцей.
          <w:br/>
          И, никого ни капли не спросив,
          <w:br/>
          Как пьяный друг, ты лезешь целоваться.
          <w:br/>
          <w:br/>
          Мой милый Джим, среди твоих гостей
          <w:br/>
          Так много всяких и невсяких было.
          <w:br/>
          Но та, что всех безмолвней и грустней,
          <w:br/>
          Сюда случайно вдруг не заходила?
          <w:br/>
          <w:br/>
          Она придет, даю тебе поруку.
          <w:br/>
          И без меня, в ее уставясь взгляд,
          <w:br/>
          Ты за меня лизни ей нежно руку
          <w:br/>
          За все, в чем был и не был виноват.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2021-11-10T21:42:39+03:00</dcterms:created>
  <dcterms:modified xsi:type="dcterms:W3CDTF">2021-11-10T21:42:39+03:00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