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Соблюдающий тишину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…В этом мире, где осень, где розовы детские лица,
          <w:br/>
          где слова суеты одинокой душе тяжелы, кто-то есть…
          <w:br/>
          Он следит, чтоб летели тишайшие листья,
          <w:br/>
          и вершит во вселенной высокий обряд тишины.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2022-03-17T13:40:42+03:00</dcterms:created>
  <dcterms:modified xsi:type="dcterms:W3CDTF">2022-03-17T13:40:42+03:00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