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Поверь: когда слепней и комаров
          <w:br/>
          Вокруг тебя летает рой журнальный,
          <w:br/>
          Не рассуждай, не трать учтивых слов,
          <w:br/>
          Не возражай на писк и шум нахальный:
          <w:br/>
          Ни логикой, ни вкусом, милый друг,
          <w:br/>
          Никак нельзя смирить их род упрямый.
          <w:br/>
          Сердиться грех — но замахнись и вдруг
          <w:br/>
          Прихлопни их проворной эпиграммой.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2021-11-10T18:04:46+03:00</dcterms:created>
  <dcterms:modified xsi:type="dcterms:W3CDTF">2021-11-10T18:04:46+03:00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