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Солнца контур старинный,
          <w:br/>
          золотой, огневой,
          <w:br/>
          апельсинный и винный
          <w:br/>
          над червонной рекой.
          <w:br/>
          <w:br/>
          От воздушного пьянства
          <w:br/>
          онемела земля.
          <w:br/>
          Золотые пространства,
          <w:br/>
          золотые поля.
          <w:br/>
          <w:br/>
          Озаренный лучом, я
          <w:br/>
          спускаюсь в овраг.
          <w:br/>
          Чернопыльные комья
          <w:br/>
          замедляют мой шаг.
          <w:br/>
          <w:br/>
          От всего золотого 
          <w:br/>
          к ручейку убегу -
          <w:br/>
          холод ветра ночного 
          <w:br/>
          на зеленом лугу.
          <w:br/>
          <w:br/>
          Солнца контур старинный,
          <w:br/>
          золотой, огневой,
          <w:br/>
          апельсинный и винный 
          <w:br/>
          убежал на покой.
          <w:br/>
          <w:br/>
          Убежал в неизвестность.
          <w:br/>
          Над полями легла,
          <w:br/>
          заливая окрестность,
          <w:br/>
          бледносиняя мгла.
          <w:br/>
          <w:br/>
          Жизнь в безвременье мчится
          <w:br/>
          пересохшим ключом:
          <w:br/>
          все земное нам снится
          <w:br/>
          утомительным сном.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2021-11-11T01:38:41+03:00</dcterms:created>
  <dcterms:modified xsi:type="dcterms:W3CDTF">2021-11-11T01:38:41+03:00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