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Солнце! Солнце! Снова! Снова ты со мной!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Солнце! Солнце! Снова! Снова ты со мной!
          <w:br/>
          — Что же будет, что же будет с прежней тьмой?
          <w:br/>
          — Тьма исчезнет, тьма растает в блеске дня!
          <w:br/>
          — Ах, уже лучи, как пламя, жгут меня!
          <w:br/>
          — Будь же счастлив, будь же светел в светлый час!
          <w:br/>
          — Таю в блеске, исчезаю, я — погас.
          <w:br/>
          — Что же ты не славишь в песне вечный свет?
          <w:br/>
          — У того, кто гаснет в свете, песен нет.
          <w:br/>
          — Солнце! Солнце! Снова! Снова ты со мной!
          <w:br/>
          — Вижу свет, но я окутан прежней тьмой.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2022-03-18T10:48:13+03:00</dcterms:created>
  <dcterms:modified xsi:type="dcterms:W3CDTF">2022-03-18T10:48:13+03:00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