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Солнце, ты слышишь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Солнце, ты слышишь меня? я клянуся великою клятвой:
          <w:br/>
           Отныне буду смел и скор.
          <w:br/>
           Солнце, ты видишь меня? я целую священную землю,
          <w:br/>
           Где скорбь и радость я узнал.
          <w:br/>
           Смерть, не боюсь я тебя, хоть лицом я к лицу тебя встретил,
          <w:br/>
           Ведь радость глубже в нас, чем скорбь.
          <w:br/>
           Ночь! Мне не страшен твой мрак, хоть темнишь ты вечернее небо;
          <w:br/>
           К нам день святой опять придет!
          <w:br/>
           Всех призываю я, всех, что ушли от нас в мрак безвозвратный,
          <w:br/>
           И тех, чья встреча далека;
          <w:br/>
           Вами, любимыми мной, и которых еще полюблю я,
          <w:br/>
           Клянуся клятвою святой.
          <w:br/>
           Радостный буду герой, без сомнений, упреков и страха,
          <w:br/>
           Орлиный взор лишь солнце зрит.
          <w:br/>
           Я аргонавт, Одиссей, через темные пропасти моря
          <w:br/>
           В златую даль чудес 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2022-04-24T08:47:38+03:00</dcterms:created>
  <dcterms:modified xsi:type="dcterms:W3CDTF">2022-04-24T08:47:38+03:00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