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Солнце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Святое око дня, тоскующий гигант!
          <w:br/>
           Я сам в своей груди носил твой пламень пленный,
          <w:br/>
           Пронизан зрением, как белый бриллиант,
          <w:br/>
           В багровой тьме рождавшейся вселенной.
          <w:br/>
          <w:br/>
          Но ты, всезрящее, покинуло меня,
          <w:br/>
           И я внутри ослеп, вернувшись в чресла ночи.
          <w:br/>
           И вот простерли мы к тебе — истоку Дня —
          <w:br/>
           Земля — свои цветы и я — слепые очи.
          <w:br/>
          <w:br/>
          Невозвратимое! Ты гаснешь в высоте,
          <w:br/>
           Лучи призывные кидая издалека.
          <w:br/>
           Но я в своей душе возжгу иное око
          <w:br/>
           И землю поведу к сияющей мечте!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2022-04-21T19:37:29+03:00</dcterms:created>
  <dcterms:modified xsi:type="dcterms:W3CDTF">2022-04-21T19:37:29+03:00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