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"Солнце полночное, тени лиловые..."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полночное, тени лиловые
          <w:br/>
          В желтых ухабах тяжелых зыбей.
          <w:br/>
          Солнце не греет — на лица суровые
          <w:br/>
          Падает светом холодных лучей.
          <w:br/>
          <w:br/>
          Скрылись кресты Соловецкой обители.
          <w:br/>
          Пусто — до полюса. В блеске морском
          <w:br/>
          Легкою мглой убегают святители —
          <w:br/>
          Три мужичка-старичка босиком.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2021-11-11T10:25:01+03:00</dcterms:created>
  <dcterms:modified xsi:type="dcterms:W3CDTF">2021-11-11T10:25:01+03:00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