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(Печальный отрок с чёрными глазами)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Печальный отрок с чёрными глазами
          <w:br/>
          Передо мной стоял и говорил:
          <w:br/>
          «Взгляните, этими руками
          <w:br/>
          Я человека задушил.
          <w:br/>
          Он захрипел, и что-то вдруг сломалось
          <w:br/>
          Там, в горле у него, — и он упал.
          <w:br/>
          То не вина иль злая шалость
          <w:br/>
          Была — я маму защищал.
          <w:br/>
          С кинжалом влез в открытое окошко
          <w:br/>
          Он ночью, маму он зарезать мог, —
          <w:br/>
          Но я подкрался, точно кошка,
          <w:br/>
          И мигом сбил злодея с ног».
          <w:br/>
          Он говорил и весь горел тоскою.
          <w:br/>
          В его душе гнездился тёмный страх.
          <w:br/>
          Сверкало близкою грозою
          <w:br/>
          Безумство у него в глазах.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2022-03-20T13:47:12+03:00</dcterms:created>
  <dcterms:modified xsi:type="dcterms:W3CDTF">2022-03-20T13:47:12+03:00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