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знала, я снюсь тебе,
          <w:br/>
          Оттого не могла заснуть.
          <w:br/>
          Мутный фонарь голубел
          <w:br/>
          И мне указывал путь.
          <w:br/>
          <w:br/>
          Ты видел царицын сад,
          <w:br/>
          Затейливый белый дворец
          <w:br/>
          И черный узор оград
          <w:br/>
          У каменных гулких крылец.
          <w:br/>
          <w:br/>
          Ты шел, не зная пути,
          <w:br/>
          И думал: ‘Скорей, скорей,
          <w:br/>
          О, только б ее найти,
          <w:br/>
          Не проснуться до встречи с ней’.
          <w:br/>
          <w:br/>
          А сторож у красных ворот
          <w:br/>
          Окликнул тебя: ‘Куда!’
          <w:br/>
          Хрустел и ломался лед,
          <w:br/>
          Под ногами чернела вода.
          <w:br/>
          <w:br/>
          ‘Это озеро,- думал ты,-
          <w:br/>
          На озере есть островок…’
          <w:br/>
          И вдруг из темноты
          <w:br/>
          Поглядел голубой огонек.
          <w:br/>
          <w:br/>
          В жестком свете скудного дня
          <w:br/>
          Проснувшись, ты застонал
          <w:br/>
          И в первый раз меня
          <w:br/>
          По имени громко назвал.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2022-03-19T12:52:38+03:00</dcterms:created>
  <dcterms:modified xsi:type="dcterms:W3CDTF">2022-03-19T12:52:38+03:00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