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прохладным ручьем сердце мое отдыхало.
          <w:br/>
          <w:br/>
          (Ты заткни воду тенью,
          <w:br/>
           паук забвенья!)
          <w:br/>
          <w:br/>
          Сердцу вода родника песню свою сказала.
          <w:br/>
          <w:br/>
          (Ты заткни воду тенью,
          <w:br/>
           паук забвенья!)
          <w:br/>
          <w:br/>
          Бессонное сердце свою любовь рассказало.
          <w:br/>
          <w:br/>
          (Паук безмолвья,
          <w:br/>
           тайной рассказ наполни.)
          <w:br/>
          <w:br/>
          И хмуро вода родника рассказу внимала.
          <w:br/>
          <w:br/>
          (Паук безмолвья,
          <w:br/>
           тайной рассказ наполни.)
          <w:br/>
          <w:br/>
          Опрокинувшись, сердце в свежий родник упало.
          <w:br/>
          <w:br/>
          (Руки, что белеют далеко,
          <w:br/>
           удержите воду потока!)
          <w:br/>
          <w:br/>
          С веселой песней вода мое сердце умчала.
          <w:br/>
          <w:br/>
          (Руки, что белеют далеко,
          <w:br/>
           все уплыло с водой потока!)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2022-04-21T11:16:01+03:00</dcterms:created>
  <dcterms:modified xsi:type="dcterms:W3CDTF">2022-04-21T11:16:01+03:00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