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Сон воинов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Из поэмы &laquo;Иснель и Аслега&raquo;<w:br/><w:br/>Битва кончилась, ратники пируют<w:br/>вокруг зажженных дубов...<w:br/><w:br/>...Но вскоре пламень потухает,<w:br/>И гаснет пепел черных пней,<w:br/>И томный сон отягощает<w:br/>Лежащих воев средь полей.<w:br/>Сомкнулись очи; но призраки<w:br/>Тревожат краткий их покой:<w:br/>Иный лесов проходит мраки,<w:br/>Зверей голодных слышит вой;<w:br/>Иный на лодке легкой реет<w:br/>Среди кипящих в море волн;<w:br/>Веслом десница не владеет,<w:br/>И гибнет в бездне бренный челн;<w:br/>Иный места узрел знакомы,<w:br/>Места отчизны, милый край!<w:br/>Уж слышит псов домашних лай<w:br/>И зрит отцов поля и домы<w:br/>И нежных чад своих... Мечты!<w:br/>Проснулся в бездне темноты!<w:br/>Иный чудовище сражает —<w:br/>Бесплодно меч его сверкает;<w:br/>Махнул еще, его рука,<w:br/>Подъята вверх... окостенела;<w:br/>Бежать хотел — его нога<w:br/>Дрожит, недвижима, замлела;<w:br/>Встает — и пал! Иный плывет<w:br/>Поверх прозрачных тихих вод<w:br/>И пенит волны под рукою;<w:br/>Волна, усиленна волною,<w:br/>Клубится, пенится горой<w:br/>И вдруг обрушилась, клокочет;<w:br/>Несчастный борется с рекой,<w:br/>Воззвать к дружине верной хочет,-<w:br/>И голос замер на устах!<w:br/>Другой бежит на поле ратном,<w:br/>Бежит, глотая пыль и прах;<w:br/>Трикрат сверкнул мечом булатным,<w:br/>И в воздухе недвижим меч!<w:br/>Звеня упали латы с плеч...<w:br/>Копье рамена прободает,<w:br/>И хлещет кровь из них рекой;<w:br/>Несчастный раны зажимает<w:br/>Холодной, трепетной рукой!<w:br/>Проснулся он... и тщетно ищет<w:br/>И ран, и вражьего копья.<w:br/>Но ветр шумит и в роще свищет;<w:br/>И волны мутного ручья<w:br/>Подошвы скал угрюмых роют,<w:br/>Клубятся, пенятся и воют<w:br/>Средь дебрей снежных и холмов...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2021-11-10T22:14:13+03:00</dcterms:created>
  <dcterms:modified xsi:type="dcterms:W3CDTF">2021-11-10T22:14:13+03:00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