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(Где воздух дышит ледовито)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воздух дышит ледовито,
          <w:br/>
          Где мрак ледян, где мрачен лед,
          <w:br/>
          Ярка, как след аэролита,
          <w:br/>
          Мечта свершает свой полет.
          <w:br/>
          Там паутиной сна повита
          <w:br/>
          Природа в строгости красот.
          <w:br/>
          Здесь не достигшая зенита
          <w:br/>
          Мечта хоть отдых там найдет.
          <w:br/>
          Насмешки, жадные, как тигры,
          <w:br/>
          Не воспретят затеять игры,
          <w:br/>
          Там не вспугнут мечту грехи.
          <w:br/>
          И как в волшебной детской сказке,
          <w:br/>
          Ее лелеять станут в ласке,
          <w:br/>
          Как внучку лед, седые мхи.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2022-03-22T10:02:50+03:00</dcterms:created>
  <dcterms:modified xsi:type="dcterms:W3CDTF">2022-03-22T10:02:50+03:00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