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Сорок пятый раз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Весенней ночью встречу звон пасхальный
          <w:br/>
          Я сорок пятый раз…
          <w:br/>
          И вот мечта, вскрывая сумрак дальний,
          <w:br/>
          Лепечет свой рассказ.
          <w:br/>
          Об том, как в детстве золотились нежно
          <w:br/>
          Все праздничные дни;
          <w:br/>
          Как в юности огнем любви мятежно
          <w:br/>
          Томили дух они;
          <w:br/>
          Как позже, злобно нападали змеи
          <w:br/>
          Безумства и страстей,
          <w:br/>
          В весенний праздник выползая злее
          <w:br/>
          Со всех моих путей…
          <w:br/>
          Вновь вижу: двое, в звоне колокольном,
          <w:br/>
          Укрылись в темноту,
          <w:br/>
          А на окне, пред взором богомольным,
          <w:br/>
          Ветвь яблони в цвету…
          <w:br/>
          Вновь вижу поле дальнее… ракета,
          <w:br/>
          Взлетя, прожгла эфир…
          <w:br/>
          И с перезвоном робким слился где-то
          <w:br/>
          Рёв пушек и мортир.
          <w:br/>
          Вновь вижу ночь семнадцатого года.
          <w:br/>
          Прекрасна и светла;
          <w:br/>
          Толпу пасхальную ведет Свобода,
          <w:br/>
          Раскинув два крыла…
          <w:br/>
          Что ж принесет мне праздник сорок пятый?
          <w:br/>
          О если б глубь небес
          <w:br/>
          Родному краю крикнула трикраты:
          <w:br/>
          «Воистину воскрес!»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2022-03-25T09:20:41+03:00</dcterms:created>
  <dcterms:modified xsi:type="dcterms:W3CDTF">2022-03-25T09:20:41+03:00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