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б ни был ты, печальный мой сосед,
          <w:br/>
          Люблю тебя, как друга юных лет,
          <w:br/>
          Тебя, товарищ мой случайный,
          <w:br/>
          Хотя судьбы коварною игрой
          <w:br/>
          Навеки мы разлучены с тобой
          <w:br/>
          Стеной теперь — а после тайной.
          <w:br/>
          Когда зари румяный полусвет
          <w:br/>
          В окно тюрьмы прощальный свой привет
          <w:br/>
          Мне умирая посылает
          <w:br/>
          И, опершись на звучное ружье,
          <w:br/>
          Наш часовой, про старое житье
          <w:br/>
          Мечтая, стоя засыпает,
          <w:br/>
          Тогда, чело склонив к сырой стене,
          <w:br/>
          Я слушаю — и в мрачной тишине
          <w:br/>
          Твои напевы раздаются.
          <w:br/>
          О чем они — не знаю; но тоской
          <w:br/>
          Исполнены, и звуки чередой,
          <w:br/>
          Как слезы, тихо льются, льются...
          <w:br/>
          И лучших лет надежды и любовь
          <w:br/>
          В груди моей все оживает вновь,
          <w:br/>
          И мысли далеко несутся,
          <w:br/>
          И полон ум желаний и страстей,
          <w:br/>
          И кровь кипит — и слезы из очей,
          <w:br/>
          Как звуки, друг за другом льются.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2021-11-10T20:15:40+03:00</dcterms:created>
  <dcterms:modified xsi:type="dcterms:W3CDTF">2021-11-10T20:15:40+03:00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