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 Райниса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Колючие травы, сыпучие дюны
          <w:br/>
          И сосны в закатной туманной пыли,
          <w:br/>
          Высокие сосны, тугие, как струны
          <w:br/>
          На гуслях рапсодов латышской земли.
          <w:br/>
          <w:br/>
          За ними взбегает Янтарное море
          <w:br/>
          На сглаженный ветром ребристый песок,
          <w:br/>
          И горькая пена в усталом узоре,
          <w:br/>
          Слабея и тая, ложится у ног.
          <w:br/>
          <w:br/>
          Склоняясь в крылатке над тростью тяжелой,
          <w:br/>
          С помятою черною шляпой в руке
          <w:br/>
          Стоит он, вдыхая вечерние смолы,
          <w:br/>
          На темном, остывшем от зноя песке.
          <w:br/>
          <w:br/>
          Оставили след свой суровые годы
          <w:br/>
          В морщинах, в короткой его седине,
          <w:br/>
          Но те же глаза сквозь туман непогоды
          <w:br/>
          Глядят, разгораясь в холодном огне.
          <w:br/>
          <w:br/>
          Быть может, и радость приходит все реже,
          <w:br/>
          И медлит в полете раздумчивый стих,
          <w:br/>
          Но он не сдается — ведь сосны все те же
          <w:br/>
          И та же могучая поступь у них!
          <w:br/>
          <w:br/>
          Пусть яростно ветры над ними несутся,
          <w:br/>
          Пусть давит им плечи дождливая муть,
          <w:br/>
          Их можно сломать, но они не согнутся,
          <w:br/>
          Со скрипом, со стоном, но выпрямят грудь.
          <w:br/>
          <w:br/>
          И, в дюны впиваясь пятой узловатой,
          <w:br/>
          Как мачты тугие, гудя в высоте,
          <w:br/>
          Несут они берег — свой парус косматый —
          <w:br/>
          К бессонному солнцу и вечной мечте.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2022-03-19T07:11:06+03:00</dcterms:created>
  <dcterms:modified xsi:type="dcterms:W3CDTF">2022-03-19T07:11:06+03:00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