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Сострадание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на нища и убога
          <w:br/>
          Кто зрит и в лютый, скорбный день
          <w:br/>
          От зноя, жажды, глада строга
          <w:br/>
          Спасет, и кущ своих под тень
          <w:br/>
          Его привесть не постыдится:
          <w:br/>
          Он Господом вознаградится.
          <w:br/>
          <w:br/>
          Господь сам с неба назидает
          <w:br/>
          Его в сей жизни и хранит,
          <w:br/>
          Блаженством всяким угобжает,
          <w:br/>
          Жатв изобилием дарит
          <w:br/>
          И, избавляя бед и скуки,
          <w:br/>
          Не предает во вражьи руки.
          <w:br/>
          <w:br/>
          Всегда ему воспомогает, —
          <w:br/>
          В болезни даже на одре,
          <w:br/>
          Когда вкруг ложа уж сверкает
          <w:br/>
          Его серп смерти — и в заре
          <w:br/>
          Он вечности, быть в мгле уж мнится, —
          <w:br/>
          Но, вдруг воспрянувшим, здрав зрится.
          <w:br/>
          <w:br/>
          Так мнил, надеясь я на Бога,
          <w:br/>
          И сострадателен всем был,
          <w:br/>
          На лица сира зрел, убога, —
          <w:br/>
          И Бог стократ мне заплатил:
          <w:br/>
          Когда мне враг ковал напасти,
          <w:br/>
          Сиял я паче в славе, в счастьи.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2022-03-21T13:17:41+03:00</dcterms:created>
  <dcterms:modified xsi:type="dcterms:W3CDTF">2022-03-21T13:17:41+03:00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