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Спокойная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Спокойная ночь на планету легла,
          <w:br/>
           И спят города и курганы,
          <w:br/>
           И мальчики спят. А по темным углам
          <w:br/>
           Их чуткие спят барабаны.
          <w:br/>
          <w:br/>
          Высокий и чистый ночной небосвод
          <w:br/>
           Метелями звезд запорошен…
          <w:br/>
           И водят мальчишечьи сны хоровод
          <w:br/>
           За стеклами темных окошек.
          <w:br/>
          <w:br/>
          Пускай в этих снах будет радость легка,
          <w:br/>
           И сбудется чудо любое.
          <w:br/>
           Пускай им приснится спокойный закат
          <w:br/>
           Над тихой землей после боя.
          <w:br/>
          <w:br/>
          Пускай им приснится… Особенно тем,
          <w:br/>
           Кто завтра не выйдет из схваток,
          <w:br/>
           Кто в горькую пыль упадет насовсем,
          <w:br/>
           И больше не встретит закатов.
          <w:br/>
          <w:br/>
          …Но только сейчас не закат, а рассвет
          <w:br/>
           Раздвинул упругие тучи.
          <w:br/>
           И ветер, проснувшись в холодной траве,
          <w:br/>
           Крадется, как вражий лазутчик.
          <w:br/>
          <w:br/>
          Для сказок и снов уже времени нет.
          <w:br/>
           Лучи бьют в оконную раму…
          <w:br/>
           Постойте! Пусть мальчик хотя-бы во сне
          <w:br/>
           Еще раз увидит маму…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2022-04-22T00:38:26+03:00</dcterms:created>
  <dcterms:modified xsi:type="dcterms:W3CDTF">2022-04-22T00:38:26+03:00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