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Способ помолодеть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Поспеши, весна прекрасна!
          <w:br/>
           Бархатом покрой луга;
          <w:br/>
           Пусть кристальна струйка ясна
          <w:br/>
           Вновь омоет берега.
          <w:br/>
           Липы, тополи ветвисты
          <w:br/>
           Пусть на дерне тень прострут,
          <w:br/>
           И фиалочки душисты
          <w:br/>
           В воздух аромат прольют.
          <w:br/>
          <w:br/>
          Дев игривы хороводы
          <w:br/>
           Выйдут в рощи за тобой;
          <w:br/>
           Суету забыв и годы,
          <w:br/>
           Подойдет к ним дед седой;
          <w:br/>
           Чтоб, под дуб с своею Саррой
          <w:br/>
           Сев, на игры поглядеть;
          <w:br/>
           Вспоминаньем — в век свой старой
          <w:br/>
           Хоть на миг помолодеть.
          <w:br/>
          <w:br/>
          Впрямь, зачем всяк день крушиться,
          <w:br/>
           Вспоминая, что прошло?
          <w:br/>
           То, чему не воротиться,
          <w:br/>
           Будь,— как будто не было.
          <w:br/>
           Что скучать все старосельем,
          <w:br/>
           Лет доживши до зимы?
          <w:br/>
           Вот ребята,— их весельем
          <w:br/>
           Веселиться можем мы.
          <w:br/>
          <w:br/>
          Поспеши ж, весна! и чистой
          <w:br/>
           Луг цветочками покрой;
          <w:br/>
           Я из них венок душистой
          <w:br/>
           Дряхлою сплетя рукой,
          <w:br/>
           Той,— чьи взоры мила друга
          <w:br/>
           Дней напомнят мне зарю,
          <w:br/>
           Той,— из хороводна круга,
          <w:br/>
           Я венок сей подарю.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2022-04-22T04:00:53+03:00</dcterms:created>
  <dcterms:modified xsi:type="dcterms:W3CDTF">2022-04-22T04:00:53+03:00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