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Спящему младенцу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всеблагое провиденье,
          <w:br/>
           Храни его успокоенье!
          <w:br/>
           Еще не знает он, что скука,
          <w:br/>
           Что беспредельная любовь,
          <w:br/>
           И как тяжка любви разлука,
          <w:br/>
           И как хладеет в сердце кровь;
          <w:br/>
           Не знает жизненной заботы,
          <w:br/>
           Тяжелых снов и страшных бед,
          <w:br/>
           И мира гибельных сует,
          <w:br/>
           И дней безжизненной дремоты,
          <w:br/>
           Коварства света и людей,
          <w:br/>
           Надежд, желаний и страстей.
          <w:br/>
           Теперь он резвится, играет,
          <w:br/>
           Незрелый ум мечтой питает.
          <w:br/>
           Во сне испуг его не будит,
          <w:br/>
           Нужда до солнца встать не нудит,
          <w:br/>
           Печаль у ложа не стоит,-
          <w:br/>
           Священным сном невинность спит…
          <w:br/>
           Но эти дни как тень проходят,
          <w:br/>
           Прекрасный мир с собой уводят…
          <w:br/>
          <w:br/>
          О всеблагое провиденье,
          <w:br/>
           Храни его успокоенье!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2022-04-22T02:32:11+03:00</dcterms:created>
  <dcterms:modified xsi:type="dcterms:W3CDTF">2022-04-22T02:32:11+03:00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