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Сраженный рыцарь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Последним сияньем за лесом горя,
          <w:br/>
          Вечерняя тихо потухла заря,
          <w:br/>
          Безмолвна долина глухая;
          <w:br/>
          В тумане пустынном клубится река,
          <w:br/>
          Ленивой грядою идут облака,
          <w:br/>
          Меж ими луна золотая.
          <w:br/>
          <w:br/>
          Чугунные латы на холме лежат,
          <w:br/>
          Копье раздробленно, в перчатке булат,
          <w:br/>
          И щит под шеломом заржавым,
          <w:br/>
          Вонзилися шпоры в увлаженный мох: —
          <w:br/>
          Лежат неподвижно, и месяца рог
          <w:br/>
          Над ними в блистаньи кровавом.
          <w:br/>
          <w:br/>
          Вкруг холма обходит друг сильного — конь;
          <w:br/>
          В очах горделивых померкнул огонь —
          <w:br/>
          Он бранную голову клонит.
          <w:br/>
          Беспечным копытом бьет камень долин —
          <w:br/>
          И смотрит на латы — конь верный один,
          <w:br/>
          И дико трепещет, и стонет.
          <w:br/>
          <w:br/>
          Во тьме заблудившись, пришелец идет,
          <w:br/>
          С надеждою робость он в сердце несет —
          <w:br/>
          Склонясь над дорожной клюкою,
          <w:br/>
          На холм он взобрался, и в тусклую даль
          <w:br/>
          Он смотрит, и сходит — и звонкую сталь
          <w:br/>
          Толкает усталой ногою.
          <w:br/>
          <w:br/>
          Хладеет пришелец — кольчуги звучат.
          <w:br/>
          Погибшего грозно в них кости стучат,
          <w:br/>
          По камням шелом покатился,
          <w:br/>
          Скрывался в нем череп... при звуке глухом
          <w:br/>
          Заржал конь ретивый — скок лётом на холм —
          <w:br/>
          Взглянул... и главою склонился.
          <w:br/>
          <w:br/>
          Уж путник далече в тьме бродит ночной,
          <w:br/>
          Всё мнится, что кости хрустят под ногой...
          <w:br/>
          Но утро денница выводит —
          <w:br/>
          Сраженный во брани на холме лежит,
          <w:br/>
          И латы недвижны, и шлем не стучит,
          <w:br/>
          И конь вкруг погибшего ходит.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2021-11-11T10:54:25+03:00</dcterms:created>
  <dcterms:modified xsi:type="dcterms:W3CDTF">2021-11-11T10:54:25+03:00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