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Ссора (Заплели косицы змейкой)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Посвящается М.И. Балтрушайтис
          <w:br/>
          <w:br/>
          Заплели косицы змейкой
          <w:br/>
          графа старого две дочки.
          <w:br/>
          Поливая клумбы, лейкой
          <w:br/>
          воду черпают из бочки.
          <w:br/>
          Вот садятся на скамейку,
          <w:br/>
          подобрав жеманно юбки,
          <w:br/>
          на песок поставив лейку
          <w:br/>
          и сложив сердечком губки.
          <w:br/>
          Но лишь скроется в окошке
          <w:br/>
          образ строгий гувернантки, —
          <w:br/>
          возникают перебранки
          <w:br/>
          и друг другу кажут рожки.
          <w:br/>
          Замелькали юбки, ножки,
          <w:br/>
          кудри, сглаженные гребнем…
          <w:br/>
          Утрамбованы дорожки
          <w:br/>
          мелким гравием и щебнем.
          <w:br/>
          Всюду жизнь и трепет вешний,
          <w:br/>
          дух идет от лепесточков,
          <w:br/>
          от голубеньких цветочков,
          <w:br/>
          от белеющей черешни.
          <w:br/>
          И в разгаре перебранки
          <w:br/>
          языки друг другу кажут…
          <w:br/>
          Строгий возглас гувернантки:
          <w:br/>
          «Злые дети, вас накажут!..»
          <w:br/>
          Вечер. Дом, газон, кусточек
          <w:br/>
          тонут в полосах тумана.
          <w:br/>
          «Стонет сизый голубочек», —
          <w:br/>
          льется звонкое сопрано.
          <w:br/>
          И субтильные девицы,
          <w:br/>
          подобрав жеманно юбки,
          <w:br/>
          как нахохленные птицы,
          <w:br/>
          в дом идут, надувши губки.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2022-03-19T10:07:52+03:00</dcterms:created>
  <dcterms:modified xsi:type="dcterms:W3CDTF">2022-03-19T10:07:52+03:00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