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Стали сны единой достоверностью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Стали сны единой достоверностью.
          <w:br/>
           Два и три — таких годов орда.
          <w:br/>
           На четвертый (кажется, что Лермонтов) —
          <w:br/>
           Это злое имя «Кабарда».
          <w:br/>
          <w:br/>
          Были же веснушчатые истины:
          <w:br/>
           Мандарином веяла рука.
          <w:br/>
           Каменные базилики лиственниц,
          <w:br/>
           Обитаемые облака.
          <w:br/>
          <w:br/>
          И какой-то мост в огромном городе —
          <w:br/>
           Звезды просто, в водах, даже в нас.
          <w:br/>
           Всё могло бы завершиться легким шорохом —
          <w:br/>
           Зацепилась о быки волна.
          <w:br/>
          <w:br/>
          Но осталась горечь губ прикушенных,
          <w:br/>
           И любовь до духоты, до слез.
          <w:br/>
           Разве знали мы, что ночь с удушьями
          <w:br/>
           Тоже брошенный дугою мост?—
          <w:br/>
          <w:br/>
          От весны с черешневыми хлопьями,
          <w:br/>
           От любви в плетенке Фьезоле —
          <w:br/>
           К этому холодному, чужому шлепанью
          <w:br/>
           По крутой занозливой земле.
          <w:br/>
          <w:br/>
          Но дающим девство нет погибели!
          <w:br/>
           Рои войн смогла ты побороть,
          <w:br/>
           Распахнувши утром новой Библии
          <w:br/>
           Милую коричневую плоть.
          <w:br/>
          <w:br/>
          Средь гнезда чернявого станичников
          <w:br/>
           Сероглазую легко найду.
          <w:br/>
           Крепко я пророс корнями бычьими
          <w:br/>
           В каменную злую Кабарду.
          <w:br/>
          <w:br/>
          Пусть любил любовью не утешенной.
          <w:br/>
           Только раз, как древний иудей,
          <w:br/>
           Я переплеснул земное бешенство
          <w:br/>
           Ненасытной нежности моей.
          <w:br/>
          <w:br/>
          Так обмоют бабки, вытрут досуха.
          <w:br/>
           Но в посмертную глухую ночь
          <w:br/>
           Сможет заглянуть простоволосая,
          <w:br/>
           Теплая, заплаканная дочь.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2022-04-22T11:06:56+03:00</dcterms:created>
  <dcterms:modified xsi:type="dcterms:W3CDTF">2022-04-22T11:06:56+03:00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