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Стансы (В час, как деву молодую)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час, как деву молодую
          <w:br/>
           Я зову на ложе сна,
          <w:br/>
           И ночному поцелую
          <w:br/>
           Не противится она,
          <w:br/>
           Грусть нежданно! о сомненья
          <w:br/>
           Вдруг находит на меня —
          <w:br/>
           И боюсь я пробужденья
          <w:br/>
           И божественного дня.
          <w:br/>
          <w:br/>
          Он сияет, день прекрасный,
          <w:br/>
           В блеске розовых лучей;
          <w:br/>
           В сенях леса сладкогласный
          <w:br/>
           Свищет песню соловей;
          <w:br/>
           Резвым плеском льются воды,
          <w:br/>
           И цветут ковры долин…
          <w:br/>
           То любовница природы,
          <w:br/>
           То красавица годин.
          <w:br/>
          <w:br/>
          О! счастлив, чья грудь младая
          <w:br/>
           Силой чувств еще полна;
          <w:br/>
           Жизнь ведет его, играя,
          <w:br/>
           Как влюбленная, нежна;
          <w:br/>
           И веселая ласкает,
          <w:br/>
           И, пристрастная к нему,
          <w:br/>
           И дарит и обещает
          <w:br/>
           Все красавцу своему!
          <w:br/>
          <w:br/>
          Есть любовь и наслажденья,
          <w:br/>
           Небо есть и на земле;
          <w:br/>
           Но могущество мгновенья,
          <w:br/>
           Но грядущее во мгле.
          <w:br/>
           О! друзья, что наша младость?
          <w:br/>
           Чарка славного вина;
          <w:br/>
           А забывчивая радость
          <w:br/>
           Сразу пьет ее до дна!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2022-04-22T01:01:38+03:00</dcterms:created>
  <dcterms:modified xsi:type="dcterms:W3CDTF">2022-04-22T01:01:38+03:00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