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(Скорбишь ли ты о смерти друга)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Скорбишь ли ты о смерти друга,
          <w:br/>
          Отца любимого ль, сестры, —
          <w:br/>
          Утешься, добрая подруга,
          <w:br/>
          В возмездья веруя поры.
          <w:br/>
          Нет в мире вечного биенья.
          <w:br/>
          Нас всех удел единый ждет.
          <w:br/>
          Поддержку черпай в изреченьи:
          <w:br/>
          «Со смертью мира смерть умрет».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2022-03-22T10:04:45+03:00</dcterms:created>
  <dcterms:modified xsi:type="dcterms:W3CDTF">2022-03-22T10:04:45+03:00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