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Стрелецкая луна, Замоскворечье, ночь.
          <w:br/>
          Как крестный ход идут часы Страстной недели.
          <w:br/>
          Мне снится страшный сон - неужто
          <w:br/>
          Никто, никто, никто не может мне помочь?
          <w:br/>
          <w:br/>
          В Кремле не надо жить - Преображенец прав
          <w:br/>
          Там древней ярости еще кишат микробы:
          <w:br/>
          Бориса дикий страх, и всех Иванов злобы,
          <w:br/>
          И Самозванца спесь - взамен народных прав.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2021-11-11T10:36:27+03:00</dcterms:created>
  <dcterms:modified xsi:type="dcterms:W3CDTF">2021-11-11T10:36:27+03:00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