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пережито, что возможно,
          <w:br/>
           Все передумано давно,
          <w:br/>
           И все так бледно, так ничтожно!
          <w:br/>
           Чего желать? Не все ль равно!
          <w:br/>
          <w:br/>
          Рассудок чувству не уступит,
          <w:br/>
           А чувство ум клянет назло,
          <w:br/>
           И память страстью не искупит
          <w:br/>
           Того, что время отняло.
          <w:br/>
          <w:br/>
          Не сметь любить, не сметь обидеть,
          <w:br/>
           Не сметь желать во цвете лет,
          <w:br/>
           Не знать, не чувствовать, не видеть,-
          <w:br/>
           Ужели блага выше нет?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2022-04-23T14:44:47+03:00</dcterms:created>
  <dcterms:modified xsi:type="dcterms:W3CDTF">2022-04-23T14:44:47+03:00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