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городу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 не будет дано
          <w:br/>
          умереть мне вдали от тебя,
          <w:br/>
          в голубиных горах,
          <w:br/>
          кривоногому мальчику вторя.
          <w:br/>
          Да не будет дано
          <w:br/>
          и тебе, облака торопя,
          <w:br/>
          в темноте увидать
          <w:br/>
          мои слезы и жалкое горе.
          <w:br/>
          <w:br/>
          Пусть меня отпоет
          <w:br/>
          хор воды и небес, и гранит
          <w:br/>
          пусть обнимет меня,
          <w:br/>
          пусть поглотит,
          <w:br/>
          мой шаг вспоминая,
          <w:br/>
          пусть меня отпоет,
          <w:br/>
          пусть меня, беглеца, осенит
          <w:br/>
          белой ночью твоя
          <w:br/>
          неподвижная слава земная.
          <w:br/>
          <w:br/>
          Все умолкнет вокруг.
          <w:br/>
          Только черный буксир закричит
          <w:br/>
          посредине реки,
          <w:br/>
          исступленно борясь с темнотою,
          <w:br/>
          и летящая ночь
          <w:br/>
          эту бедную жизнь обручит
          <w:br/>
          с красотою твоей
          <w:br/>
          и с посмертной моей правотою.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2022-03-17T22:08:57+03:00</dcterms:created>
  <dcterms:modified xsi:type="dcterms:W3CDTF">2022-03-17T22:08:57+03:00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