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Г.А. Рачинскому
          <w:br/>
          <w:br/>
          Вокзал: в огнях буфета
          <w:br/>
          Старик почтенных лет
          <w:br/>
          Над жареной котлетой
          <w:br/>
          Колышет эполет.
          <w:br/>
          С ним дама мило шутит,
          <w:br/>
          Обдернув свой корсаж, —
          <w:br/>
          Кокетливо закрутит
          <w:br/>
          Изящный сак-вояж.
          <w:br/>
          А там — сквозь кустик мелкий
          <w:br/>
          Бредет он большаком.
          <w:br/>
          Мигают злые стрелки
          <w:br/>
          Зелененьким глазком.
          <w:br/>
          Отбило грудь морозом,
          <w:br/>
          А некуда идти —
          <w:br/>
          Склонись над паровозом
          <w:br/>
          На рельсовом пути!
          <w:br/>
          Никто ему не внемлет.
          <w:br/>
          Нигде не сыщет корм.
          <w:br/>
          Вон: — станция подъемлет
          <w:br/>
          Огни своих платформ.
          <w:br/>
          Выходят из столовой
          <w:br/>
          На волю погулять.
          <w:br/>
          Прильни из мглы свинцовой
          <w:br/>
          Им в окна продрожать!
          <w:br/>
          Дождливая окрестность,
          <w:br/>
          Секи, секи их мглой!
          <w:br/>
          Прилипни, неизвестность,
          <w:br/>
          К их окнам ночью злой!
          <w:br/>
          Туда, туда — далеко,
          <w:br/>
          Уходит полотно,
          <w:br/>
          Где в ночь сверкнуло око,
          <w:br/>
          Где пусто и темно.
          <w:br/>
          Один… Стоит у стрелки.
          <w:br/>
          Свободен переезд.
          <w:br/>
          Сечет кустарник мелкий
          <w:br/>
          Рубин летящих звезд.
          <w:br/>
          И он на шпалы прянул
          <w:br/>
          К расплавленным огням:
          <w:br/>
          Железный поезд грянул
          <w:br/>
          По хряснувшим костям —
          <w:br/>
          Туда, туда — далеко
          <w:br/>
          Уходит полотно:
          <w:br/>
          Там в ночь сверкнуло око,
          <w:br/>
          Там пусто и темно.
          <w:br/>
          А всё: в огнях буфета
          <w:br/>
          Старик почтенных лет
          <w:br/>
          Над жареной котлетой
          <w:br/>
          Колышет эполет.
          <w:br/>
          А всё: — среди лакеев,
          <w:br/>
          С сигары армянин
          <w:br/>
          Пуховый пепел свеяв, —
          <w:br/>
          Глотает гренадин.
          <w:br/>
          Дождливая окрестность,
          <w:br/>
          Секи, секи их мглой!
          <w:br/>
          Прилипни, неизвестность,
          <w:br/>
          К их окнам ночью злой!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2022-03-19T09:37:19+03:00</dcterms:created>
  <dcterms:modified xsi:type="dcterms:W3CDTF">2022-03-19T09:37:19+03:00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