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лента, обугленный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Старая лента — обугленный лес.
          <w:br/>
           Юный Алейников, юный Бернес.
          <w:br/>
           Дочь говорит: «Примитив»!
          <w:br/>
           Может быть, правда в словах этих есть,
          <w:br/>
           Только отвага, и верность, и честь —
          <w:br/>
           Непреходящий мотив.
          <w:br/>
           Их проявила на пленке война…
          <w:br/>
           Как надоели мне полутона —
          <w:br/>
           Словно боимся мы сильных страстей
          <w:br/>
           Так, как боятся незваных гостей…
          <w:br/>
          <w:br/>
          Старая лента — обугленный лес,
          <w:br/>
           «Темную ночь» напевает Бернес.
          <w:br/>
           Ах, как волнует нехитрый мотив,
          <w:br/>
           Как покоряет сердца «примитив»!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2022-04-22T12:37:21+03:00</dcterms:created>
  <dcterms:modified xsi:type="dcterms:W3CDTF">2022-04-22T12:37:21+03:00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