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Старицкий воевода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был обвинен старицкий воевода,
          <w:br/>
          Что, гордый знатностью и древностию рода,
          <w:br/>
          Присвоить он себе мечтает царский сан,
          <w:br/>
          Предстать ему велел пред очи Иоанн.
          <w:br/>
          И осужденному поднес венец богатый,
          <w:br/>
          И ризою облек из жемчуга и злата,
          <w:br/>
          И бармы возложил, и сам на свой престол
          <w:br/>
          По шелковым коврам виновного возвел.
          <w:br/>
          И, взор пред ним склонив, он пал среди палаты,
          <w:br/>
          И, в землю кланяясь с покорностью трикраты,
          <w:br/>
          Сказал: «Доволен будь в величии своем,
          <w:br/>
          Се аз, твой раб, тебе на царстве бью челом!»
          <w:br/>
          И, вспрянув тот же час со злобой беспощадной,
          <w:br/>
          Он в сердце нож ему вонзил рукою жадной.
          <w:br/>
          И, лик свой наклоня над сверженным врагом,
          <w:br/>
          Он наступил на труп узорным сапогом
          <w:br/>
          И в очи мертвые глядел, и с дрожью зыбкой
          <w:br/>
          Державные уста змеилися улыбкой.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2022-03-21T22:29:43+03:00</dcterms:created>
  <dcterms:modified xsi:type="dcterms:W3CDTF">2022-03-21T22:29:43+03:00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