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Стволы стреляют в небе от жары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Стволы стреляют в небе от жары,
          <w:br/>
           И тишина вся в дырьях криков птичьих.
          <w:br/>
           У воздуха веснушки мошкары
          <w:br/>
           И робость летних непривычек.
          <w:br/>
          <w:br/>
          Спит солнечный карась вверху,
          <w:br/>
           Где пруд в кувшинках облаков и непроточно.
          <w:br/>
           И сеет зерна тени в мху
          <w:br/>
           Шмель — пестрый почтальон цветочный.
          <w:br/>
          <w:br/>
          Вдали авто сверлит у полдня зуб,
          <w:br/>
           И полдень запрокинулся неловок…
          <w:br/>
           И мыслей муравьи ползут
          <w:br/>
           По дням вчерашних недомолвок.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2022-04-21T16:22:57+03:00</dcterms:created>
  <dcterms:modified xsi:type="dcterms:W3CDTF">2022-04-21T16:22:57+03:00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