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Стекловидные деревья рассвета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Стекловидные деревья рассвета
          <w:br/>
           На фабричном дворе
          <w:br/>
           Там Гамлет пускает в ход сложнейшие машины
          <w:br/>
           Которые ударяют колесами
          <w:br/>
           В вершины подводных гор
          <w:br/>
           И тают
          <w:br/>
           Утро равняется себе и соседнему вечеру счастья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2022-04-22T17:51:46+03:00</dcterms:created>
  <dcterms:modified xsi:type="dcterms:W3CDTF">2022-04-22T17:51:46+03:00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