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 ветла унылая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ветла унылая,
          <w:br/>
           Шумит она, качается
          <w:br/>
           Над высохшим ручьем…
          <w:br/>
           А нам, подружка милая,
          <w:br/>
           А нам о чем печалиться,
          <w:br/>
           А нам жалеть о чем?
          <w:br/>
          <w:br/>
          Пойдем, подружка верная,
          <w:br/>
           За озеро, за мельницу,
          <w:br/>
           Под месяц молодой.
          <w:br/>
           В полях тропа вечерняя
          <w:br/>
           Сама собою стелется
          <w:br/>
           Нам под ноги с тобой.
          <w:br/>
          <w:br/>
          Над травами зелеными
          <w:br/>
           Плывет гармонь влюбленная,
          <w:br/>
           Плывет и не плывет.
          <w:br/>
           А травы — всё немятые,
          <w:br/>
           А парни — неженатые,
          <w:br/>
           А всё кругом цветет.
          <w:br/>
          <w:br/>
          Поют в четыре голоса
          <w:br/>
           Нам песню величальную
          <w:br/>
           Четыре соловья.
          <w:br/>
           О чем же ты задумалась,
          <w:br/>
           Чего же ты печальная,
          <w:br/>
           Ровесница моя?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2022-04-21T14:47:30+03:00</dcterms:created>
  <dcterms:modified xsi:type="dcterms:W3CDTF">2022-04-21T14:47:30+03:00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