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Стократ блажен, когда я мог стяжать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Amis! un dernier mot!
          <w:br/>
           V. Hugo
          <w:br/>
          Стократ блажен, когда я мог стяжать
          <w:br/>
          Стихом хотя одну слезу участья,
          <w:br/>
          Когда я мог хотя мгновенье счастья
          <w:br/>
          Страдальцу-брату в горе даровать!
          <w:br/>
          <w:br/>
          Умру, — мой холм исчезнет под пятой
          <w:br/>
          Могучего, младого поколенья, —
          <w:br/>
          Но, может быть, оно мои волненья
          <w:br/>
          Поймет, почтив меня своей слезой.
          <w:br/>
          <w:br/>
          За смертью смерть, за веком век пройдет,
          <w:br/>
          Оплачет каждый жизненное горе, —
          <w:br/>
          И, может быть, мне каждый в слезном море
          <w:br/>
          Слезинку ясную, святую принесет.
          <w:br/>
          <w:br/>
          Раздастся звук — и с ангельской трубой
          <w:br/>
          Могучим вновь из праха я воспряну
          <w:br/>
          И с перлами пред господом предстану:
          <w:br/>
          Слеза ведь перл в обители 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2022-03-17T20:54:06+03:00</dcterms:created>
  <dcterms:modified xsi:type="dcterms:W3CDTF">2022-03-17T20:54:06+03:00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