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Стояло море над балконом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Стояло море над балконом,
          <w:br/>
          Над перекладиной перил,
          <w:br/>
          Сливаясь с бледным небосклоном,
          <w:br/>
          Что даль от нас загородил.
          <w:br/>
          <w:br/>
          Зеленый край земли кудрявой
          <w:br/>
          Кончался здесь — у синих вод,
          <w:br/>
          У независимой державы,
          <w:br/>
          Таящей все, что в ней живет.
          <w:br/>
          <w:br/>
          И ласточек прибрежных стайки,
          <w:br/>
          Кружась, не смели залетать
          <w:br/>
          Туда, где стонущие чайки
          <w:br/>
          Садились на морскую гладь.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2022-03-21T14:38:34+03:00</dcterms:created>
  <dcterms:modified xsi:type="dcterms:W3CDTF">2022-03-21T14:38:34+03:00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