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детства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 сменяла тебя, там-там, на тут-тут,
          <w:br/>
           Ибо и тут цветы у дорог растут.
          <w:br/>
           Но не самой ли судьбою мне дан там-там?
          <w:br/>
           Ибо глаза мои тут, а взгляд мой — там.
          <w:br/>
          <w:br/>
          «Там» — это пальма, тайна, буддийский храм.
          <w:br/>
           Остро-нездешних синих морей благодать…
          <w:br/>
           Но еще дальше, но еще больше — «Там»,
          <w:br/>
           То, до чего, казалось, рукой подать.
          <w:br/>
          <w:br/>
          …Пронизан солнцем высокий пустой сарай…
          <w:br/>
           «О, как я счастлив!» — кричит во дворе петух.
          <w:br/>
           Свежие срезы бревен подобны сырам,
          <w:br/>
           Пляшет, как дух, сухой тополиный пух.
          <w:br/>
          <w:br/>
          Помню: кистями помахивала трава,
          <w:br/>
           В щели заборов подглядывая, росла,
          <w:br/>
           И ветерок, не помнящий родства,
          <w:br/>
           Тихо шептал незапамятные слова.
          <w:br/>
          <w:br/>
          Там одуванчиков желтых канавы полны,
          <w:br/>
           Словно каналы — сухой золотой водой…
          <w:br/>
           Жаль: никогда не увидеть мне той стороны,
          <w:br/>
           Желтой воды никогда не набрать в ладонь.
          <w:br/>
          <w:br/>
          Я и сейчас как будто блуждаю там,
          <w:br/>
           И одуванчики служат мне канвой,
          <w:br/>
           Но по пятам, по пятам, по моим следам
          <w:br/>
           Тяжко ступает память — мой конвой.
          <w:br/>
          <w:br/>
          Можно подняться — в конце концов — на Парнас,
          <w:br/>
           Якорь на Кипре кинуть, заплыть за Крит,
          <w:br/>
           Но как вернуться туда, где стоишь сейчас?
          <w:br/>
           Где одуванчик долгим дождем закрыт?
          <w:br/>
          <w:br/>
          Витает, как дух, сухой тополиный пух,
          <w:br/>
           Боится упасть: земля сыра, холодна…
          <w:br/>
           Боится душа с собой побеседовать вслух,
          <w:br/>
           Боится признать, что потеряна та страна.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2022-04-26T18:06:25+03:00</dcterms:created>
  <dcterms:modified xsi:type="dcterms:W3CDTF">2022-04-26T18:06:25+03:00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