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Строим, строим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Строим, строим города
          <w:br/>
           Сказочного роста.
          <w:br/>
           А бывал ли ты когда
          <w:br/>
           Человеком — просто?
          <w:br/>
          <w:br/>
          Все долбим, долбим, долбим,
          <w:br/>
           Сваи забиваем.
          <w:br/>
           А бывал ли ты любим
          <w:br/>
           И незабываем?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2022-04-22T06:13:37+03:00</dcterms:created>
  <dcterms:modified xsi:type="dcterms:W3CDTF">2022-04-22T06:13:37+03:00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