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Строители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Пусть не сердятся родители,
          <w:br/>
          Что измажутся
          <w:br/>
          Строители,
          <w:br/>
          Потому что тот, кто строит,
          <w:br/>
          Тот чего-нибудь да стоит!
          <w:br/>
          <w:br/>
          И неважно, что пока
          <w:br/>
          Этот домик из песка!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2021-11-10T15:15:16+03:00</dcterms:created>
  <dcterms:modified xsi:type="dcterms:W3CDTF">2021-11-10T15:15:16+03:00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