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Стыдливый игрок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Случилось некогда мне быть в шумливом мире;
          <w:br/>
           Сказать ясней, мне быть случилося в трактире;
          <w:br/>
           Хотя немного там увидеть льзя добра,
          <w:br/>
           Однако ж тут велась изрядная игра.
          <w:br/>
           Из всех других поудалее
          <w:br/>
           Один был рослый молодец,
          <w:br/>
           Беспутства был он образец
          <w:br/>
           И карты ставил он и гнул смелее;
          <w:br/>
           И вдруг
          <w:br/>
           Спустил все деньги с рук.
          <w:br/>
           Спустил, а на кредит никто ему не верит,
          <w:br/>
           Хоть, кажется, в божбе Герой не лицемерит.
          <w:br/>
           Озлился мой болван
          <w:br/>
           И карту с транспортом поставил на кафтан.
          <w:br/>
           Гляжу чрез час: Герой остался мой в камзоле,
          <w:br/>
           Как пень на чистом поле;
          <w:br/>
           Тогда к нему пришел
          <w:br/>
           От батюшки посол
          <w:br/>
           И говорит: «Отец совсем твой умирает,
          <w:br/>
           С тобой проститься он желает
          <w:br/>
           И приказал к себе просить».
          <w:br/>
           «Скажи ему», сказал мой фаля,
          <w:br/>
           «Что здесь бубновая сразила меня краля;
          <w:br/>
           Так он ко мне сам может быть.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2022-04-26T21:41:40+03:00</dcterms:created>
  <dcterms:modified xsi:type="dcterms:W3CDTF">2022-04-26T21:41:40+03:00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