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Суворовцы-чапаевцы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(Плакат)</span>
          <w:br/>
          <w:br/>
          Бьемся мы здорово,
          <w:br/>
          Рубим отчаянно,—
          <w:br/>
          Внуки Суворова,
          <w:br/>
          Дети Чапаева.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2021-11-10T10:44:19+03:00</dcterms:created>
  <dcterms:modified xsi:type="dcterms:W3CDTF">2021-11-10T10:44:19+03:00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